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A5AD" w14:textId="77777777" w:rsidR="00C45B77" w:rsidRDefault="00C45B77" w:rsidP="00C45B77">
      <w:pPr>
        <w:ind w:left="10206"/>
        <w:rPr>
          <w:rFonts w:eastAsia="SimSun"/>
          <w:noProof/>
          <w:lang w:val="uk-UA"/>
        </w:rPr>
      </w:pPr>
      <w:r>
        <w:rPr>
          <w:rFonts w:eastAsia="SimSun"/>
          <w:noProof/>
          <w:lang w:val="uk-UA"/>
        </w:rPr>
        <w:t>Додаток</w:t>
      </w:r>
    </w:p>
    <w:p w14:paraId="48B9C1A7" w14:textId="56D3522D" w:rsidR="00C45B77" w:rsidRDefault="00C45B77" w:rsidP="00C45B77">
      <w:pPr>
        <w:ind w:left="10206"/>
        <w:jc w:val="both"/>
        <w:rPr>
          <w:color w:val="000000"/>
          <w:lang w:val="uk-UA"/>
        </w:rPr>
      </w:pPr>
      <w:r>
        <w:rPr>
          <w:lang w:val="uk-UA"/>
        </w:rPr>
        <w:t xml:space="preserve">до рішення </w:t>
      </w:r>
      <w:r w:rsidR="002307C4">
        <w:rPr>
          <w:lang w:val="uk-UA"/>
        </w:rPr>
        <w:t>вісімдесят</w:t>
      </w:r>
      <w:r>
        <w:rPr>
          <w:bCs/>
          <w:lang w:val="uk-UA"/>
        </w:rPr>
        <w:t xml:space="preserve"> </w:t>
      </w:r>
      <w:r w:rsidR="00BD44FF">
        <w:rPr>
          <w:bCs/>
          <w:lang w:val="uk-UA"/>
        </w:rPr>
        <w:t>друг</w:t>
      </w:r>
      <w:r w:rsidR="00842A5F">
        <w:rPr>
          <w:bCs/>
          <w:lang w:val="uk-UA"/>
        </w:rPr>
        <w:t xml:space="preserve">ої </w:t>
      </w:r>
      <w:r w:rsidR="00FD7F5C">
        <w:rPr>
          <w:bCs/>
          <w:lang w:val="uk-UA"/>
        </w:rPr>
        <w:t xml:space="preserve">позачергової </w:t>
      </w:r>
      <w:r>
        <w:rPr>
          <w:lang w:val="uk-UA"/>
        </w:rPr>
        <w:t>сесії</w:t>
      </w:r>
      <w:r>
        <w:rPr>
          <w:color w:val="000000"/>
          <w:lang w:val="uk-UA"/>
        </w:rPr>
        <w:t xml:space="preserve"> Хорольської міської ради Лубенського району Полтавської області восьмого скликання від </w:t>
      </w:r>
      <w:r w:rsidR="004B1398">
        <w:rPr>
          <w:color w:val="000000"/>
          <w:lang w:val="uk-UA"/>
        </w:rPr>
        <w:t>20</w:t>
      </w:r>
      <w:r w:rsidR="00162285">
        <w:rPr>
          <w:color w:val="000000"/>
          <w:lang w:val="uk-UA"/>
        </w:rPr>
        <w:t>.05.</w:t>
      </w:r>
      <w:r>
        <w:rPr>
          <w:color w:val="000000"/>
          <w:lang w:val="uk-UA"/>
        </w:rPr>
        <w:t>20</w:t>
      </w:r>
      <w:r w:rsidR="002307C4">
        <w:rPr>
          <w:color w:val="000000"/>
          <w:lang w:val="uk-UA"/>
        </w:rPr>
        <w:t>26</w:t>
      </w:r>
      <w:r>
        <w:rPr>
          <w:color w:val="000000"/>
          <w:lang w:val="uk-UA"/>
        </w:rPr>
        <w:t xml:space="preserve"> №</w:t>
      </w:r>
      <w:r w:rsidR="00E40E2D">
        <w:rPr>
          <w:color w:val="000000"/>
          <w:lang w:val="uk-UA"/>
        </w:rPr>
        <w:t xml:space="preserve"> 3761</w:t>
      </w:r>
    </w:p>
    <w:p w14:paraId="1946FB69" w14:textId="77777777" w:rsidR="00C45B77" w:rsidRDefault="00C45B77" w:rsidP="00C45B77">
      <w:pPr>
        <w:ind w:left="10206"/>
        <w:jc w:val="both"/>
        <w:rPr>
          <w:bCs/>
          <w:lang w:val="uk-UA"/>
        </w:rPr>
      </w:pPr>
    </w:p>
    <w:p w14:paraId="5327B985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Додаток 2</w:t>
      </w:r>
    </w:p>
    <w:p w14:paraId="3604FD02" w14:textId="6CC794F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 рішення шістдесят четвертої сесії Хорольської міської ради восьмого скликання від 20.12.2024 №</w:t>
      </w:r>
      <w:r w:rsidR="004B1398">
        <w:rPr>
          <w:bCs/>
          <w:lang w:val="uk-UA"/>
        </w:rPr>
        <w:t xml:space="preserve"> </w:t>
      </w:r>
      <w:r>
        <w:rPr>
          <w:bCs/>
          <w:lang w:val="uk-UA"/>
        </w:rPr>
        <w:t>3029</w:t>
      </w:r>
    </w:p>
    <w:p w14:paraId="786AF975" w14:textId="77777777" w:rsidR="00C45B77" w:rsidRDefault="00C45B77" w:rsidP="00C45B77">
      <w:pPr>
        <w:ind w:left="12049"/>
        <w:jc w:val="both"/>
        <w:rPr>
          <w:bCs/>
          <w:lang w:val="uk-UA"/>
        </w:rPr>
      </w:pPr>
    </w:p>
    <w:p w14:paraId="3AF10580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Напрями діяльності та заходи</w:t>
      </w:r>
    </w:p>
    <w:p w14:paraId="4B6CCD0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 (беруть) участь у захисті </w:t>
      </w:r>
    </w:p>
    <w:p w14:paraId="2803457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21"/>
        <w:gridCol w:w="2243"/>
        <w:gridCol w:w="850"/>
        <w:gridCol w:w="1418"/>
        <w:gridCol w:w="1417"/>
        <w:gridCol w:w="1134"/>
        <w:gridCol w:w="35"/>
        <w:gridCol w:w="1099"/>
        <w:gridCol w:w="71"/>
        <w:gridCol w:w="1169"/>
        <w:gridCol w:w="36"/>
        <w:gridCol w:w="1134"/>
        <w:gridCol w:w="1417"/>
      </w:tblGrid>
      <w:tr w:rsidR="00C45B77" w14:paraId="06BF426C" w14:textId="77777777" w:rsidTr="002307C4">
        <w:trPr>
          <w:cantSplit/>
          <w:trHeight w:val="41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971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№ п/п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110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73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Нормативно-правові документи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1F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Строк вико-нання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84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D0C" w14:textId="77777777" w:rsidR="00C45B77" w:rsidRDefault="00C45B77">
            <w:pPr>
              <w:spacing w:line="27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F580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Орієнтовні обсяги фінансування, грн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58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Очікуваний результат</w:t>
            </w:r>
          </w:p>
        </w:tc>
      </w:tr>
      <w:tr w:rsidR="00C45B77" w14:paraId="44ED2380" w14:textId="77777777" w:rsidTr="002307C4">
        <w:trPr>
          <w:cantSplit/>
          <w:trHeight w:val="32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A0B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CC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D64F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7F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58D6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0B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61B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тому числі, за роками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60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Всього</w:t>
            </w:r>
          </w:p>
          <w:p w14:paraId="1F562DC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16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4433471E" w14:textId="77777777" w:rsidTr="002307C4">
        <w:trPr>
          <w:cantSplit/>
          <w:trHeight w:val="41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CBE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288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80D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925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DBB8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E4D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81B1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339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502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9A1A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A36C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367C483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1E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 Соціальний захист та соціальні послуги </w:t>
            </w:r>
          </w:p>
        </w:tc>
      </w:tr>
      <w:tr w:rsidR="00C45B77" w14:paraId="2FE537C4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C71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1.1.Надання матеріальної допомоги</w:t>
            </w:r>
          </w:p>
        </w:tc>
      </w:tr>
      <w:tr w:rsidR="00C45B77" w14:paraId="08CD6E42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35B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98D3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особам, які отримали травми (поранення, контузії, каліцтва)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A21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Порядок надання та виплати одноразової грошової допомоги особам, які отримали травми (поранення, контузії, каліцтва) або захворю-вання одержані під час захисту незалежності,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затверджений рішенням шістдесят шостої сесії Хорольської міської ради восьмого скликання від 10.02.2025 № 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BC4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BAF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4BB2B6D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4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5407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4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35A3" w14:textId="5BCFED04" w:rsidR="00C45B77" w:rsidRDefault="00842A5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1 1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5E52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51C8" w14:textId="5C0A0B1A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5 </w:t>
            </w:r>
            <w:r w:rsidR="00842A5F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D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AF7869A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87F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64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дітям зі складу сімей зниклих безвісти військовослужбовців, які брали безпосередню участь у збройному конфлікті внаслідок військової агресії Російської Федерації проти України </w:t>
            </w:r>
          </w:p>
          <w:p w14:paraId="6DCD0EEE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01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соціальний і правовий захист військовослужбовців та членів їх сімей»,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«Про місцеве самоврядування в Україні»,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Порядок надання та виплати одноразової грошової допомоги на утримання дітей зі складу сімей зниклих безвісти  військовослужбовців, які  брали безпосередню участь у збройному конфлікті внаслідок військової агресії  Російської Федерації проти України,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0C8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E5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70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FEA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AB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11E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0D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9E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0589872C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8C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4DD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Фінансування витрат на поховання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померлих(загиблих)  учасників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B711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соціального захисту», Порядок фінансування витрат на поховання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померлих(загиблих)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учасникам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області,</w:t>
            </w:r>
          </w:p>
          <w:p w14:paraId="5F62C66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B60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5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88DA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6B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1B4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88 200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B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92 608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C1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264 808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838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6CEA247E" w14:textId="77777777" w:rsidTr="002307C4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E2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CE4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bookmarkStart w:id="0" w:name="_Hlk174107711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грошової допомоги на проведення безоплатного капітального ремонту власних житлових будинків і квартир осіб, що мають право на таку пільгу </w:t>
            </w:r>
            <w:bookmarkStart w:id="1" w:name="_Hlk133217358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та проживають на території Хорольської міської ради Лубенського району Полтавської області </w:t>
            </w:r>
            <w:bookmarkEnd w:id="0"/>
            <w:bookmarkEnd w:id="1"/>
          </w:p>
          <w:p w14:paraId="735AA3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5565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Порядок надання грошової допомоги на проведення безоплатного капітального ремонту власних житлових будинків і квартир осіб, що мають право на таку пільгу та проживають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на території Хорольської міської ради Лубенського району Полтавської області,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D2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859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2F8E52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E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8A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DC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5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979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F2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5683907B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DEB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31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 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E60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 військовий обов’язок і військову службу», «Про соціальний і правовий захист військовослужбовців та членів їх сімей», «Про місцеве самоврядування в Україні», Порядок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України,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46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3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67F5680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983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DD8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1 200 000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622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7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800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16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20F02D77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AF7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1.1.6.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6C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</w:r>
          </w:p>
          <w:p w14:paraId="6D25CEA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C443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2D2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A2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6001506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2D755D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0A8AFD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1129B74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403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504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63A6" w14:textId="26AA5464" w:rsidR="00C45B77" w:rsidRDefault="00BD44FF" w:rsidP="00BD44FF">
            <w:pPr>
              <w:spacing w:line="256" w:lineRule="auto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86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6D" w14:textId="5DC254A5" w:rsidR="00C45B77" w:rsidRDefault="00BD44F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2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15ACA79" w14:textId="77777777" w:rsidTr="002307C4">
        <w:trPr>
          <w:trHeight w:val="417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F68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1.2. Надання соціальної підтримки</w:t>
            </w:r>
          </w:p>
        </w:tc>
      </w:tr>
      <w:tr w:rsidR="00C45B77" w14:paraId="4B725FB6" w14:textId="77777777" w:rsidTr="002307C4">
        <w:trPr>
          <w:trHeight w:val="324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29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48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Утворення робочих груп, комісій для вирішення проблемних питань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 та членів їх сімей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470D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«Про статус ветеранів війни, гарантії їх соціального захисту»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D9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CDD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4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67A30E3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54C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соціальної підтримки </w:t>
            </w:r>
          </w:p>
        </w:tc>
      </w:tr>
      <w:tr w:rsidR="00C45B77" w:rsidRPr="00846B64" w14:paraId="630DBE23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A80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D9E1" w14:textId="14350AA0" w:rsidR="00C45B77" w:rsidRDefault="00C45B77">
            <w:pPr>
              <w:spacing w:before="100" w:beforeAutospacing="1" w:after="100" w:afterAutospacing="1" w:line="256" w:lineRule="auto"/>
              <w:ind w:left="-15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проведення санаторно-курортного оздоровлення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 рахунок коштів обласного бюджету членів сімей  Захисників і Захисниць України,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які загинули (померли) внаслідок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безпосередньої участі в антитерористичній операції;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  оборони України, захисту безпеки населення та інтересів держави у зв'язку з військовою агресією російської федерації проти України та мають статус відповідно до статей 10 або 10¹ Закону України «Про статус ветеранів війни,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гарантії їх соціального захисту»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відповідно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до Порядку проведення санаторно-курортного оздоровлення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членів сімей загиблих (померлих</w:t>
            </w:r>
            <w:r w:rsidR="00BD3F16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)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Захисників і Захисниць України за рахунок коштів обласного бюджету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80F4" w14:textId="37F93391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Порядок проведення санаторно-курортного оздоровлення членів сімей загиблих (померлих) Захисників і Захисниць України за рахунок коштів обласного бюджету, затверджений рішенням пленарного засідання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сорок восьмої 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позачергової сесії обласної ради восьмого скликання від 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.12.202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№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DFF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D4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  <w:p w14:paraId="3CE38DC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225 936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5F9" w14:textId="5D5CB2E7" w:rsidR="00C45B77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218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423" w14:textId="48483A2F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126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0985" w14:textId="15ECF6FE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571</w:t>
            </w:r>
            <w:r w:rsidR="00801292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261C" w14:textId="68796D3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санаторно-курортними путівками </w:t>
            </w:r>
            <w:r w:rsidR="00A0343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членів сімей загиблих (померлих ) Захисників і Захисниць України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згідно затверджено-го Порядку з метою профілактики захворювань, лікування або реабілітації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</w:p>
        </w:tc>
      </w:tr>
      <w:tr w:rsidR="005210C9" w:rsidRPr="00846B64" w14:paraId="4D5D3872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C31C" w14:textId="661A7D48" w:rsidR="005210C9" w:rsidRDefault="00A03436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F1E" w14:textId="0E686205" w:rsidR="005210C9" w:rsidRDefault="00A03436" w:rsidP="00921BE6">
            <w:pPr>
              <w:spacing w:before="100" w:beforeAutospacing="1" w:after="100" w:afterAutospacing="1"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підтримки за окремими програмами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427C" w14:textId="18AA405A" w:rsidR="005210C9" w:rsidRDefault="00A03436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и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х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обставин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 за рахунок коштів обласного бюджету, затверджений рішенням пленарного засідання сорок восьмої  позачергової сесії обласної ради восьмого скликання від 25.12.2025 № 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EEA" w14:textId="49389750" w:rsidR="005210C9" w:rsidRDefault="00321C1D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2026-2027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C3BA" w14:textId="1D24EC3F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A5E9" w14:textId="1EF4CD84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D8DB" w14:textId="20A66E78" w:rsidR="005210C9" w:rsidRDefault="00284D0A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EAC1" w14:textId="2BE8AE70" w:rsidR="005210C9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124</w:t>
            </w:r>
            <w:r w:rsidR="0062163F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380" w14:textId="74B1AC89" w:rsidR="005210C9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7A0" w14:textId="1878C50C" w:rsidR="005210C9" w:rsidRDefault="00A378EE">
            <w:pPr>
              <w:spacing w:line="256" w:lineRule="auto"/>
              <w:jc w:val="center"/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153</w:t>
            </w:r>
            <w:r w:rsidR="0062163F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B99" w14:textId="1DD2EA8A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шляхом надання  оздоровчих послуг та інших заходів комплексної підтримки</w:t>
            </w:r>
          </w:p>
        </w:tc>
      </w:tr>
      <w:tr w:rsidR="00C45B77" w14:paraId="4E9410E7" w14:textId="77777777" w:rsidTr="002307C4">
        <w:trPr>
          <w:trHeight w:val="37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6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1.3. Надання соціальних послуг </w:t>
            </w:r>
          </w:p>
        </w:tc>
      </w:tr>
      <w:tr w:rsidR="00C45B77" w14:paraId="52554724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4A3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8AE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надання соціальної адаптації та психологічної підтримки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членам сімей загиблих(померлих) Захисників і Захисниць України  шляхом організації та проведення для них заходів денної зайнятості та дозвілля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49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соціальні послуги»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893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51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</w:p>
          <w:p w14:paraId="07502F2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2A2E79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7B9" w14:textId="77777777" w:rsidR="00C45B77" w:rsidRDefault="00C45B77">
            <w:pPr>
              <w:spacing w:line="256" w:lineRule="auto"/>
              <w:ind w:left="-86" w:right="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1F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AD4E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72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AC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98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 та психологічна підтримка військово-службовців та їх родин під час</w:t>
            </w:r>
          </w:p>
        </w:tc>
      </w:tr>
      <w:tr w:rsidR="00C45B77" w:rsidRPr="00846B64" w14:paraId="0C850A91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16A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F80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заходів щодо надання соціальних послуг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членів сімей загиблих(померлих) Захисників і Захисниць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26C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u w:val="single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статус ветеранів війни, гарантії їх соціального захисту», «Про соціальні послуги», постанова КМУ від 01.06.2020 № 587 «Про організацію надання соціальних послуг»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7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94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</w:p>
          <w:p w14:paraId="0D1B25A9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65808A7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0F4C579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Центр </w:t>
            </w:r>
          </w:p>
          <w:p w14:paraId="7EC9E2D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соціальних </w:t>
            </w:r>
          </w:p>
          <w:p w14:paraId="22107D3E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844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8340" w14:textId="77777777" w:rsidR="00C45B77" w:rsidRDefault="00C45B77">
            <w:pPr>
              <w:spacing w:line="256" w:lineRule="auto"/>
              <w:ind w:left="-78" w:right="-140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137B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18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C15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FAD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Стабілізація психо-емоційного стану, соціальна адаптація та реінтеграція в суспільство, запобігання потраплянню в складні життєві обставини</w:t>
            </w:r>
          </w:p>
        </w:tc>
      </w:tr>
      <w:tr w:rsidR="00C45B77" w14:paraId="15BF79D8" w14:textId="77777777" w:rsidTr="002307C4">
        <w:trPr>
          <w:trHeight w:val="42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102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2.Забезпечення житлових умов </w:t>
            </w:r>
          </w:p>
        </w:tc>
      </w:tr>
      <w:tr w:rsidR="00C45B77" w14:paraId="1C7270D9" w14:textId="77777777" w:rsidTr="002307C4">
        <w:trPr>
          <w:trHeight w:val="382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067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045C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житлом військовослужбовців звільнених з військової служби,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 за рахунок залучення коштів з державного та обласного бюджетів</w:t>
            </w:r>
          </w:p>
          <w:p w14:paraId="38A42F8A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8D1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«Про соціальний і правовий захист військовослужбовців та членів їх сімей»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4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9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з питань комунальної власності, житлово-комунального господарства та благоустрою Хорольської міської ради</w:t>
            </w:r>
          </w:p>
          <w:p w14:paraId="1917D4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2515F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EFD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Державний бюджет, 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9DFC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C410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281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F42E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D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Поліпшення житлових умов</w:t>
            </w:r>
          </w:p>
        </w:tc>
      </w:tr>
      <w:tr w:rsidR="00C45B77" w14:paraId="184537F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08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3.Освітні послуги та дозвілля для дітей </w:t>
            </w:r>
          </w:p>
        </w:tc>
      </w:tr>
      <w:tr w:rsidR="00C45B77" w14:paraId="3AD74F8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9E6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D54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Першочергове влаштування до закладів дошкільної освіти Хорольської міської ради та забезпечення безкоштовним триразовим харчуванням вихованців закладів дошкільної освіти Хорольської міської ради,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60D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</w:t>
            </w:r>
          </w:p>
          <w:p w14:paraId="57349DC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DA0B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52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C3666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45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F284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B1F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74CF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5E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6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A15A19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80B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BB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харчуванням учнів у закладах загальної середньої освіти Хорольської міської ради з числа дітей, батьки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 xml:space="preserve">яких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C7A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освіту»,</w:t>
            </w:r>
          </w:p>
          <w:p w14:paraId="576577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968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0912C1B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FD2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68F6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43CA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6C7C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6A8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4802813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534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16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оздоровленням на базі дитячих закладів оздоровлення та відпочинку дітей, батьки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C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7EB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DC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2B4E67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E527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B4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B9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7E4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3D4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AD4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7DF8F14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6D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237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оздоровленням на базі літніх шкільних таборів Хорольської міської ради,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3B4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3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B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3DDA66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81B1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01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7E3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0114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18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5591AF13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CB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13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Часткове або повне відшкодування вартості путівки дитячим закладам оздоровлення та відпочинку за послуги з оздоровлення та відпочинку дітей,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B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855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34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39A6E4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6A13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162D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6376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78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095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91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2ACD4EB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4FE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4A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психолого-педагогічного супроводу дітей з сімей учасників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63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Лист ДНУ «Інститут модернізації змісту освіти» від 07.07.2025 р. № 21/08-586 «Про методичні рекомендації «Пріоритетні напрями роботи психологічної служби в системі освіти України в 2025/2026 навчальному році»</w:t>
            </w:r>
          </w:p>
          <w:p w14:paraId="759DA3E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1B0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94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3492C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943CF6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559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A7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B8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151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E00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5B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35FC4A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35B6A2DC" w14:textId="77777777" w:rsidTr="002307C4">
        <w:trPr>
          <w:trHeight w:val="27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D6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3.7.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501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можливості безкоштовного відвідування позашкільних закладів Хорольської міської ради дітьми,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6B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 «Про позашкільну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4C6F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7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B055AA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FBB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FD8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00A7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F3F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B46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88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3B2FBEF2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A2C5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908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Залучення дітей, батьки 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до загальнодошкільних, загальношкільних та загальноміських культурно-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мистецьких, просвітницьких заходів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D1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614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09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EE2CFC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2BE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225F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6E41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1FD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A09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7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0E5DAFD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26323F58" w14:textId="77777777" w:rsidTr="002307C4">
        <w:trPr>
          <w:trHeight w:val="255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1CB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3.9.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0F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безкоштовного навчання дітей військовослужбовців та полеглих захисників Хорольщини у Хорольській мистецькій школі</w:t>
            </w:r>
          </w:p>
          <w:p w14:paraId="7ADF3A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434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позашкільну освіту», рішення виконавчого комітету Хорольської міської ради від 03.09.2024 № 365 «Про затвердження контингенту учнів Хорольської мистецької школи»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1B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F93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8B9B5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CE0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68C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30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Розвиток творчих здібностей обдарованих дітей захисників</w:t>
            </w:r>
          </w:p>
          <w:p w14:paraId="0F0DF9B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6FEFD9A" w14:textId="77777777" w:rsidTr="002307C4">
        <w:trPr>
          <w:trHeight w:val="269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E6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4. Медичні послуги </w:t>
            </w:r>
          </w:p>
        </w:tc>
      </w:tr>
      <w:tr w:rsidR="00C45B77" w:rsidRPr="00846B64" w14:paraId="3F2D026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98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72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осіб з інвалідністю, дітей з інвалідністю, інших окремих категорій населення з вираженими порушеннями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2F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основи соціальної захищеності інвалідів» (зі змінами), постанова КМУ від 03.12.2009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(зі змінами), Програма забезпечення осіб з інвалідністю, дітей з інвалідністю, інших окремих категорій населення медичними виробами та іншими засобами на 2024-2025 роки,</w:t>
            </w:r>
            <w:r>
              <w:rPr>
                <w:b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затверджена рішенням сорок першої  сесії Хорольської міської ради восьмого скликання від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17.03.2023 № 1950 (із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9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2023-2025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30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</w:t>
            </w:r>
          </w:p>
          <w:p w14:paraId="6EACADA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18F998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F4A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2F9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732D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3B3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431" w14:textId="77777777" w:rsidR="00C45B77" w:rsidRDefault="00C45B77">
            <w:pPr>
              <w:spacing w:line="256" w:lineRule="auto"/>
              <w:ind w:right="-10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398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адаптація, інтеграція та покращення якості життя осіб з інвалідністю, дітей з інвалідністю, інших окремих категорій населення</w:t>
            </w:r>
          </w:p>
        </w:tc>
      </w:tr>
      <w:tr w:rsidR="00C45B77" w14:paraId="2936C50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D0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D06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Безоплатний або пільговий відпуск лікарських засобів за рецептами лікарів у разі амбулаторного лікування окремим групам населення  та за певними категоріями захворювань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14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постанова КМУ від 17.08.1998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(зі змінами), комплексна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на 2025-2027 роки, затверджена рішенням  шістдесят третьої сесії Хорольської міської ради восьмого скликання від 13.12.2024 року № 3003 ( 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DF1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1A4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Хорольська міська рада, </w:t>
            </w:r>
          </w:p>
          <w:p w14:paraId="2BF744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Аптека (згідно укладеного договору на відшкодування вартості лікарських засобів)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9A5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1BE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E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18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9472" w14:textId="77777777" w:rsidR="00C45B77" w:rsidRDefault="00C45B77">
            <w:pPr>
              <w:spacing w:line="256" w:lineRule="auto"/>
              <w:ind w:right="-104" w:hanging="10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BD4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Збереження життя та здоров’я населення, шляхом забезпечення окремих груп населення та людей з певними захворювання  необхідними лікарськими засобами безоплатно або на пільгових умовах</w:t>
            </w:r>
          </w:p>
        </w:tc>
      </w:tr>
      <w:tr w:rsidR="00C45B77" w14:paraId="4A32E8EE" w14:textId="77777777" w:rsidTr="002307C4">
        <w:trPr>
          <w:trHeight w:val="340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52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5.Професійна адаптація, зайнятість, правова допомога</w:t>
            </w:r>
          </w:p>
        </w:tc>
      </w:tr>
      <w:tr w:rsidR="00C45B77" w14:paraId="55C5957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9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10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Надання безоплатної правничої допомоги щодо захисту порушених прав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України, 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313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Стаття 59 Конституції України, ЗУ «Про безоплатну правничу допомогу»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49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E2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Сектор «Хорольське бюро правової допомоги» Відділу безоплатної правової допомоги Лубенського місцевого центру з надання безоплатної вторинної правової допомоги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60EB" w14:textId="77777777" w:rsidR="00C45B77" w:rsidRDefault="00C45B77">
            <w:pPr>
              <w:spacing w:line="25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6C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EB9E8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F78" w14:textId="77777777" w:rsidR="00C45B77" w:rsidRDefault="00C45B77">
            <w:pPr>
              <w:spacing w:line="256" w:lineRule="auto"/>
              <w:ind w:left="-110" w:right="-112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юридичних консультацій та роз’яснень, складання процесуальних документів, представництво інтересів у суді, захист</w:t>
            </w:r>
          </w:p>
        </w:tc>
      </w:tr>
      <w:tr w:rsidR="00C45B77" w14:paraId="1E10C54D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57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80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підприємницької ініціативи УБД шляхом </w:t>
            </w:r>
            <w:bookmarkStart w:id="2" w:name="_Hlk152331603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грантів на створення або розвиток власного бізнесу та мікрогрантів на створення або розвиток власного бізнесу для ветеранів та ветеранок</w:t>
            </w:r>
            <w:bookmarkEnd w:id="2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10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Постанова КМУ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br/>
            </w: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від 21.06.2022 № 738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«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Порядок</w:t>
            </w:r>
            <w:r>
              <w:rPr>
                <w:kern w:val="2"/>
                <w:lang w:val="uk-UA" w:eastAsia="en-US"/>
                <w14:ligatures w14:val="standardContextual"/>
              </w:rPr>
              <w:t xml:space="preserve"> 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надання мікрогрантів на створення або розвиток власного бізнесу»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BCAC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01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9B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C89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9A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Започаткування та розвиток власної справи</w:t>
            </w:r>
          </w:p>
        </w:tc>
      </w:tr>
      <w:tr w:rsidR="00C45B77" w14:paraId="1DF5B241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CF3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ED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ветеранів та ветеранок на вільні робочі місця, заявлені роботодавцем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E5A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зайнятість населення»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E6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86D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8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</w:t>
            </w:r>
          </w:p>
          <w:p w14:paraId="544C95B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A1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B1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635C028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1A1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4B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учасників бойових дій, зазначених у пунктах 19-21 частини першої статті 6 Закону України «Про статус ветеранів війни», з числа зареєстрованих безробітних шляхом надання компенсації роботодавцям 50% фактичних витрат на оплату праці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C6E" w14:textId="77777777" w:rsidR="00C45B77" w:rsidRDefault="00C45B77">
            <w:pPr>
              <w:pStyle w:val="2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Постанова КМУ від 10.02.2023 №738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uk-UA"/>
              </w:rPr>
              <w:t xml:space="preserve"> «Про затвердження Порядку надання роботодавцям компенсацій за працевлаштування зареєстрованих безробітних»</w:t>
            </w:r>
          </w:p>
          <w:p w14:paraId="1543885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77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1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3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11DD1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0034D5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159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A5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02EF04A6" w14:textId="77777777" w:rsidTr="002307C4">
        <w:trPr>
          <w:trHeight w:val="195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A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07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конкурентоспроможності на ринку праці, осіб учасників бойових дій , </w:t>
            </w:r>
            <w:r>
              <w:rPr>
                <w:bCs/>
                <w:spacing w:val="-4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шляхом надання ваучера на навчання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20D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Ст. 30 ЗУ «Про зайнятість населення», Порядок видачі ваучерів для підтримання конкурентоспроможності деяких категорій громадян на ринку праці, затверджений постановою КМУ від 20.03.2013 № 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57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53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23D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D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54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18FE60A0" w14:textId="77777777" w:rsidTr="002307C4">
        <w:trPr>
          <w:trHeight w:val="286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40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BC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направленню ветеранів та ветеранок з числа зареєстрованих безробітних на суспільно корисні роботи, громадські та інші роботи тимчасового характеру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B96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Постанова КМУ від 27.10.2023 №1119 «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Про внесення змін до Порядку залучення працездатних осіб до суспільно корисних робіт в умовах воєнного стану»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70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0C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 Хорольська міська рада роботодавці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2617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загальнообов`язкового державного соціального страхування на випадок безробіття, бюджет міської ради, кошти роботодавців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9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EC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78AC5CDC" w14:textId="77777777" w:rsidTr="002307C4">
        <w:trPr>
          <w:trHeight w:val="51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A12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 Культурно-мистецькі заходи</w:t>
            </w:r>
          </w:p>
        </w:tc>
      </w:tr>
      <w:tr w:rsidR="00C45B77" w14:paraId="0C3752DF" w14:textId="77777777" w:rsidTr="002307C4">
        <w:trPr>
          <w:trHeight w:val="7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25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7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Організація та проведення загальнодержавних та національно-патріотичних заходів в закладах культури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Хорольської міської територіальної громади: Дня Захисників і Захисниць, Дня пам’яті полеглих захисників у боротьбі за  незалежність та територіальну цілісність України, Дня Збройних сил України, Дня добровольця, Дня волонтера, Дня Незалежності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BC7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156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BE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Відділ культури, туризму та охорони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8C0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Бюджет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E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Не потребує фінансування</w:t>
            </w:r>
          </w:p>
          <w:p w14:paraId="412B7C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4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належного вшанування подвигу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Героїв України на державних та патріотичних заходах</w:t>
            </w:r>
          </w:p>
        </w:tc>
      </w:tr>
      <w:tr w:rsidR="00C45B77" w14:paraId="1AB0D315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40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812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Відкриття експозиції «Герої російсько-української війни» в Хорольському краєзнавчому музеї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32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D5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6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63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4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FAAB0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2C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належного вшанування подвигу героїв України на державних та патріотичних заходах</w:t>
            </w:r>
          </w:p>
        </w:tc>
      </w:tr>
      <w:tr w:rsidR="00C45B77" w14:paraId="69A60BE8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50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4F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встановлення меморіальних дошок у закладах освіти, в яких навчалися загиблі(померлі) Захисники чи Захисниці України, учасники Революції Гідності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5DD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818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81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09E3A1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CC4051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A50D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984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8F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B56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6A7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B7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:rsidRPr="00846B64" w14:paraId="2471AE9C" w14:textId="77777777" w:rsidTr="002307C4">
        <w:trPr>
          <w:trHeight w:val="207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BE6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6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встановлення Алей Слави в населених пунктах Хорольської міської територіальної громади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4A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9F3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95D7" w14:textId="77777777" w:rsidR="00C45B77" w:rsidRDefault="00C45B77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0EE064" w14:textId="364A0F8A" w:rsidR="00C45B77" w:rsidRDefault="00C45B77" w:rsidP="002307C4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37E4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  <w:p w14:paraId="6B43FE51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2A80571F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71B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101" w:right="-117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10D22E4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B1A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60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D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2D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Вшанування пам’яті героїв, соціальна підтримка сімей військово-службовців</w:t>
            </w:r>
          </w:p>
        </w:tc>
      </w:tr>
      <w:tr w:rsidR="00C45B77" w14:paraId="302236D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29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7. Інформаційна підтримка </w:t>
            </w:r>
          </w:p>
        </w:tc>
      </w:tr>
      <w:tr w:rsidR="00C45B77" w14:paraId="1E7121B2" w14:textId="77777777" w:rsidTr="002307C4">
        <w:trPr>
          <w:trHeight w:val="164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905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C542" w14:textId="63406C4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інформування пільгових верств населення щодо державних та місцевих соціальних гарантій, в тому числі через засоби </w:t>
            </w:r>
            <w:r>
              <w:rPr>
                <w:noProof/>
                <w:kern w:val="2"/>
                <w:lang w:val="uk-UA" w:eastAsia="en-US"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3B4AD9E9" wp14:editId="2F51769F">
                  <wp:simplePos x="0" y="0"/>
                  <wp:positionH relativeFrom="column">
                    <wp:posOffset>2169795</wp:posOffset>
                  </wp:positionH>
                  <wp:positionV relativeFrom="paragraph">
                    <wp:posOffset>208915</wp:posOffset>
                  </wp:positionV>
                  <wp:extent cx="635" cy="6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укописні дані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" cy="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масової інформації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2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місцеве самоврядування в Україні», «Про інформацію»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A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F7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Структурні підрозділи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0D5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E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49A45A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0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Підвищення обізнаності пільгових верств населення</w:t>
            </w:r>
          </w:p>
        </w:tc>
      </w:tr>
      <w:tr w:rsidR="00C45B77" w14:paraId="7093BD32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78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за розділами Програми (грн), у тому числі: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308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C4F" w14:textId="6C2C2656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284D0A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38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672F" w14:textId="74C7AE4B" w:rsidR="00C45B77" w:rsidRPr="00AC1DD6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431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50AA" w14:textId="2B767998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219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5463" w14:textId="7B2389EB" w:rsidR="00C45B77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989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308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472AA5C6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C6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65C6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57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5 931 000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CAA" w14:textId="4FD60753" w:rsidR="00C45B77" w:rsidRDefault="00842A5F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C45B77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0A8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827" w14:textId="1FD0B88E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91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4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01E33445" w14:textId="77777777" w:rsidTr="002307C4">
        <w:trPr>
          <w:trHeight w:val="416"/>
          <w:jc w:val="center"/>
        </w:trPr>
        <w:tc>
          <w:tcPr>
            <w:tcW w:w="9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8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по Програмі (грн):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2E9" w14:textId="572D210B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095" w14:textId="5CF477E3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919" w14:textId="27EC13CB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849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D2C" w14:textId="33CDD541" w:rsidR="00C45B77" w:rsidRDefault="00924CB2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9B4" w14:textId="77777777" w:rsidR="00C45B77" w:rsidRDefault="00C45B77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</w:tbl>
    <w:p w14:paraId="0458DF30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6076D6AE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48712CA0" w14:textId="77777777" w:rsidR="00846B64" w:rsidRDefault="00846B64" w:rsidP="00C45B77">
      <w:pPr>
        <w:ind w:firstLine="708"/>
        <w:rPr>
          <w:bCs/>
          <w:sz w:val="28"/>
          <w:szCs w:val="28"/>
          <w:lang w:val="uk-UA"/>
        </w:rPr>
      </w:pPr>
    </w:p>
    <w:p w14:paraId="39410424" w14:textId="77777777" w:rsidR="0029641D" w:rsidRDefault="0029641D" w:rsidP="0029641D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Секретар </w:t>
      </w:r>
      <w:r w:rsidRPr="00E40E2D">
        <w:rPr>
          <w:sz w:val="28"/>
          <w:szCs w:val="28"/>
          <w:lang w:val="uk-UA"/>
        </w:rPr>
        <w:t>міської</w:t>
      </w:r>
      <w:r>
        <w:rPr>
          <w:sz w:val="28"/>
          <w:szCs w:val="28"/>
        </w:rPr>
        <w:t xml:space="preserve"> ради                                                                                                                         Юлія БОЙКО</w:t>
      </w:r>
    </w:p>
    <w:p w14:paraId="22AFE39F" w14:textId="77777777" w:rsidR="00F12C76" w:rsidRDefault="00F12C76" w:rsidP="006C0B77">
      <w:pPr>
        <w:ind w:firstLine="709"/>
        <w:jc w:val="both"/>
      </w:pPr>
    </w:p>
    <w:sectPr w:rsidR="00F12C76" w:rsidSect="00230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BD9AA" w14:textId="77777777" w:rsidR="00C671BC" w:rsidRDefault="00C671BC" w:rsidP="002307C4">
      <w:r>
        <w:separator/>
      </w:r>
    </w:p>
  </w:endnote>
  <w:endnote w:type="continuationSeparator" w:id="0">
    <w:p w14:paraId="1CA29C35" w14:textId="77777777" w:rsidR="00C671BC" w:rsidRDefault="00C671BC" w:rsidP="0023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9711" w14:textId="77777777" w:rsidR="002307C4" w:rsidRDefault="002307C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6680" w14:textId="77777777" w:rsidR="002307C4" w:rsidRDefault="002307C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974" w14:textId="77777777" w:rsidR="002307C4" w:rsidRDefault="002307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34B81" w14:textId="77777777" w:rsidR="00C671BC" w:rsidRDefault="00C671BC" w:rsidP="002307C4">
      <w:r>
        <w:separator/>
      </w:r>
    </w:p>
  </w:footnote>
  <w:footnote w:type="continuationSeparator" w:id="0">
    <w:p w14:paraId="2848A53F" w14:textId="77777777" w:rsidR="00C671BC" w:rsidRDefault="00C671BC" w:rsidP="0023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FA0F" w14:textId="77777777" w:rsidR="002307C4" w:rsidRDefault="002307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4FD5" w14:textId="7185CD87" w:rsidR="002307C4" w:rsidRPr="002307C4" w:rsidRDefault="002307C4" w:rsidP="002307C4">
    <w:pPr>
      <w:pStyle w:val="a7"/>
      <w:tabs>
        <w:tab w:val="clear" w:pos="4677"/>
        <w:tab w:val="clear" w:pos="9355"/>
        <w:tab w:val="center" w:pos="7285"/>
        <w:tab w:val="right" w:pos="14570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1565" w14:textId="77777777" w:rsidR="002307C4" w:rsidRDefault="002307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92"/>
    <w:rsid w:val="000244AD"/>
    <w:rsid w:val="00162285"/>
    <w:rsid w:val="001914DF"/>
    <w:rsid w:val="002307C4"/>
    <w:rsid w:val="0028462F"/>
    <w:rsid w:val="00284D0A"/>
    <w:rsid w:val="0029641D"/>
    <w:rsid w:val="002E4284"/>
    <w:rsid w:val="00321C1D"/>
    <w:rsid w:val="003833CE"/>
    <w:rsid w:val="004803D7"/>
    <w:rsid w:val="004B1398"/>
    <w:rsid w:val="004C1C37"/>
    <w:rsid w:val="005210C9"/>
    <w:rsid w:val="005C7F63"/>
    <w:rsid w:val="0061493C"/>
    <w:rsid w:val="0062163F"/>
    <w:rsid w:val="00682D0A"/>
    <w:rsid w:val="006B6E7C"/>
    <w:rsid w:val="006C0B77"/>
    <w:rsid w:val="00737CB4"/>
    <w:rsid w:val="007B3810"/>
    <w:rsid w:val="00801292"/>
    <w:rsid w:val="008242FF"/>
    <w:rsid w:val="008367BA"/>
    <w:rsid w:val="00842A5F"/>
    <w:rsid w:val="00846B64"/>
    <w:rsid w:val="00870751"/>
    <w:rsid w:val="008F58C9"/>
    <w:rsid w:val="00921BE6"/>
    <w:rsid w:val="00922C48"/>
    <w:rsid w:val="00924CB2"/>
    <w:rsid w:val="00A03436"/>
    <w:rsid w:val="00A378EE"/>
    <w:rsid w:val="00A947F8"/>
    <w:rsid w:val="00AB6268"/>
    <w:rsid w:val="00AC1DD6"/>
    <w:rsid w:val="00B40CED"/>
    <w:rsid w:val="00B915B7"/>
    <w:rsid w:val="00BB5992"/>
    <w:rsid w:val="00BD3F16"/>
    <w:rsid w:val="00BD44FF"/>
    <w:rsid w:val="00C153D0"/>
    <w:rsid w:val="00C45B77"/>
    <w:rsid w:val="00C671BC"/>
    <w:rsid w:val="00DD6765"/>
    <w:rsid w:val="00E40E2D"/>
    <w:rsid w:val="00EA22B9"/>
    <w:rsid w:val="00EA59DF"/>
    <w:rsid w:val="00EE4070"/>
    <w:rsid w:val="00F12C76"/>
    <w:rsid w:val="00FD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F016"/>
  <w15:chartTrackingRefBased/>
  <w15:docId w15:val="{E040A4D1-9D6B-40C6-A41E-7690E6B9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B77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45B7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a3">
    <w:name w:val="Normal (Web)"/>
    <w:basedOn w:val="a"/>
    <w:uiPriority w:val="99"/>
    <w:unhideWhenUsed/>
    <w:rsid w:val="00C45B7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45B77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C4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uiPriority w:val="99"/>
    <w:rsid w:val="00C45B77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C45B77"/>
  </w:style>
  <w:style w:type="character" w:customStyle="1" w:styleId="rvts9">
    <w:name w:val="rvts9"/>
    <w:basedOn w:val="a0"/>
    <w:rsid w:val="00C45B77"/>
  </w:style>
  <w:style w:type="paragraph" w:styleId="a7">
    <w:name w:val="header"/>
    <w:basedOn w:val="a"/>
    <w:link w:val="a8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44F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D44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D32C0-0BF9-4605-9851-19B2B27F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17</Pages>
  <Words>17691</Words>
  <Characters>10085</Characters>
  <Application>Microsoft Office Word</Application>
  <DocSecurity>0</DocSecurity>
  <Lines>84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35</cp:revision>
  <cp:lastPrinted>2026-05-20T11:10:00Z</cp:lastPrinted>
  <dcterms:created xsi:type="dcterms:W3CDTF">2026-03-19T08:49:00Z</dcterms:created>
  <dcterms:modified xsi:type="dcterms:W3CDTF">2026-05-20T11:10:00Z</dcterms:modified>
</cp:coreProperties>
</file>